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FF03FF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>.</w:t>
      </w:r>
      <w:r w:rsidR="00FF03FF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E2277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FF03FF">
        <w:rPr>
          <w:b/>
          <w:sz w:val="28"/>
          <w:szCs w:val="28"/>
        </w:rPr>
        <w:t xml:space="preserve">54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2508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DB345F">
        <w:rPr>
          <w:b/>
          <w:sz w:val="28"/>
          <w:szCs w:val="28"/>
        </w:rPr>
        <w:t>28</w:t>
      </w:r>
      <w:r w:rsidR="00DD77F5">
        <w:rPr>
          <w:b/>
          <w:sz w:val="28"/>
          <w:szCs w:val="28"/>
        </w:rPr>
        <w:t>.0</w:t>
      </w:r>
      <w:r w:rsidR="00DB345F">
        <w:rPr>
          <w:b/>
          <w:sz w:val="28"/>
          <w:szCs w:val="28"/>
        </w:rPr>
        <w:t>3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DB345F">
        <w:rPr>
          <w:b/>
          <w:sz w:val="28"/>
          <w:szCs w:val="28"/>
        </w:rPr>
        <w:t>18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0876B9">
        <w:rPr>
          <w:b/>
          <w:bCs/>
          <w:sz w:val="28"/>
          <w:szCs w:val="28"/>
          <w:lang w:eastAsia="ar-SA"/>
        </w:rPr>
        <w:t xml:space="preserve">изменению </w:t>
      </w:r>
      <w:proofErr w:type="gramStart"/>
      <w:r w:rsidR="000876B9">
        <w:rPr>
          <w:b/>
          <w:bCs/>
          <w:sz w:val="28"/>
          <w:szCs w:val="28"/>
          <w:lang w:eastAsia="ar-SA"/>
        </w:rPr>
        <w:t>договора социального найма жилого помещения муниципального жил</w:t>
      </w:r>
      <w:r w:rsidR="00FF03FF">
        <w:rPr>
          <w:b/>
          <w:bCs/>
          <w:sz w:val="28"/>
          <w:szCs w:val="28"/>
          <w:lang w:eastAsia="ar-SA"/>
        </w:rPr>
        <w:t>ищного</w:t>
      </w:r>
      <w:r w:rsidR="000876B9">
        <w:rPr>
          <w:b/>
          <w:bCs/>
          <w:sz w:val="28"/>
          <w:szCs w:val="28"/>
          <w:lang w:eastAsia="ar-SA"/>
        </w:rPr>
        <w:t xml:space="preserve"> фонда социального  </w:t>
      </w:r>
      <w:r w:rsidR="00323DD0">
        <w:rPr>
          <w:b/>
          <w:bCs/>
          <w:sz w:val="28"/>
          <w:szCs w:val="28"/>
          <w:lang w:eastAsia="ar-SA"/>
        </w:rPr>
        <w:t>использовани</w:t>
      </w:r>
      <w:r w:rsidR="00DB345F">
        <w:rPr>
          <w:b/>
          <w:bCs/>
          <w:sz w:val="28"/>
          <w:szCs w:val="28"/>
          <w:lang w:eastAsia="ar-SA"/>
        </w:rPr>
        <w:t>я</w:t>
      </w:r>
      <w:proofErr w:type="gramEnd"/>
      <w:r w:rsidR="00DD77F5" w:rsidRPr="00250869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DB345F" w:rsidRPr="00DB345F" w:rsidRDefault="00630752" w:rsidP="00DB345F">
      <w:pPr>
        <w:rPr>
          <w:bCs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DB345F">
        <w:rPr>
          <w:sz w:val="28"/>
          <w:szCs w:val="28"/>
          <w:lang w:eastAsia="ar-SA"/>
        </w:rPr>
        <w:t>28</w:t>
      </w:r>
      <w:r w:rsidR="000D3701">
        <w:rPr>
          <w:sz w:val="28"/>
          <w:szCs w:val="28"/>
          <w:lang w:eastAsia="ar-SA"/>
        </w:rPr>
        <w:t>.0</w:t>
      </w:r>
      <w:r w:rsidR="00DB345F">
        <w:rPr>
          <w:sz w:val="28"/>
          <w:szCs w:val="28"/>
          <w:lang w:eastAsia="ar-SA"/>
        </w:rPr>
        <w:t>3</w:t>
      </w:r>
      <w:r w:rsidR="000D3701">
        <w:rPr>
          <w:sz w:val="28"/>
          <w:szCs w:val="28"/>
          <w:lang w:eastAsia="ar-SA"/>
        </w:rPr>
        <w:t>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DB345F">
        <w:rPr>
          <w:sz w:val="28"/>
          <w:szCs w:val="28"/>
          <w:lang w:eastAsia="ar-SA"/>
        </w:rPr>
        <w:t>18</w:t>
      </w:r>
      <w:r w:rsidR="00DD77F5" w:rsidRPr="007B56CA">
        <w:rPr>
          <w:sz w:val="28"/>
          <w:szCs w:val="28"/>
          <w:lang w:eastAsia="ar-SA"/>
        </w:rPr>
        <w:t xml:space="preserve"> «</w:t>
      </w:r>
      <w:r w:rsidR="00DB345F" w:rsidRPr="00DB345F">
        <w:rPr>
          <w:sz w:val="28"/>
          <w:szCs w:val="28"/>
          <w:lang w:eastAsia="ar-SA"/>
        </w:rPr>
        <w:t>Об утверждении</w:t>
      </w:r>
      <w:r w:rsidR="00DB345F" w:rsidRPr="00DD77F5">
        <w:rPr>
          <w:b/>
          <w:sz w:val="28"/>
          <w:szCs w:val="28"/>
          <w:lang w:eastAsia="ar-SA"/>
        </w:rPr>
        <w:t xml:space="preserve"> </w:t>
      </w:r>
      <w:r w:rsidR="00DB345F" w:rsidRPr="00DB345F">
        <w:rPr>
          <w:sz w:val="28"/>
          <w:szCs w:val="28"/>
          <w:lang w:eastAsia="ar-SA"/>
        </w:rPr>
        <w:t xml:space="preserve">Административного регламента предоставления муниципальной услуги </w:t>
      </w:r>
      <w:r w:rsidR="00DB345F" w:rsidRPr="00DB345F">
        <w:rPr>
          <w:bCs/>
          <w:sz w:val="28"/>
          <w:szCs w:val="28"/>
          <w:lang w:eastAsia="ar-SA"/>
        </w:rPr>
        <w:t>по изменению договора социального найма жилого помещения муниципального жил</w:t>
      </w:r>
      <w:r w:rsidR="00FF03FF">
        <w:rPr>
          <w:bCs/>
          <w:sz w:val="28"/>
          <w:szCs w:val="28"/>
          <w:lang w:eastAsia="ar-SA"/>
        </w:rPr>
        <w:t>ищного</w:t>
      </w:r>
      <w:r w:rsidR="00DB345F" w:rsidRPr="00DB345F">
        <w:rPr>
          <w:bCs/>
          <w:sz w:val="28"/>
          <w:szCs w:val="28"/>
          <w:lang w:eastAsia="ar-SA"/>
        </w:rPr>
        <w:t xml:space="preserve"> фонда социального  использовани</w:t>
      </w:r>
      <w:r w:rsidR="00DB345F">
        <w:rPr>
          <w:bCs/>
          <w:sz w:val="28"/>
          <w:szCs w:val="28"/>
          <w:lang w:eastAsia="ar-SA"/>
        </w:rPr>
        <w:t>я</w:t>
      </w:r>
      <w:r w:rsidR="00DB345F" w:rsidRPr="00DB345F">
        <w:rPr>
          <w:bCs/>
          <w:color w:val="000000"/>
          <w:sz w:val="28"/>
          <w:szCs w:val="28"/>
        </w:rPr>
        <w:t xml:space="preserve">»  </w:t>
      </w:r>
      <w:proofErr w:type="gramEnd"/>
    </w:p>
    <w:p w:rsidR="00476C7A" w:rsidRPr="007B56CA" w:rsidRDefault="005D35BB" w:rsidP="00630752">
      <w:pPr>
        <w:jc w:val="both"/>
        <w:rPr>
          <w:spacing w:val="4"/>
          <w:sz w:val="28"/>
          <w:szCs w:val="28"/>
          <w:lang w:eastAsia="ar-SA"/>
        </w:rPr>
      </w:pPr>
      <w:r w:rsidRPr="007B56CA">
        <w:rPr>
          <w:spacing w:val="4"/>
          <w:sz w:val="28"/>
          <w:szCs w:val="28"/>
          <w:lang w:eastAsia="ar-SA"/>
        </w:rPr>
        <w:t xml:space="preserve">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Pr="007B56CA">
        <w:rPr>
          <w:spacing w:val="4"/>
          <w:sz w:val="28"/>
          <w:szCs w:val="28"/>
          <w:lang w:eastAsia="ar-SA"/>
        </w:rPr>
        <w:t xml:space="preserve">ода № </w:t>
      </w:r>
      <w:r w:rsidR="00BD6947">
        <w:rPr>
          <w:spacing w:val="4"/>
          <w:sz w:val="28"/>
          <w:szCs w:val="28"/>
          <w:lang w:eastAsia="ar-SA"/>
        </w:rPr>
        <w:t>2</w:t>
      </w:r>
      <w:r w:rsidR="00DB345F">
        <w:rPr>
          <w:spacing w:val="4"/>
          <w:sz w:val="28"/>
          <w:szCs w:val="28"/>
          <w:lang w:eastAsia="ar-SA"/>
        </w:rPr>
        <w:t>7</w:t>
      </w:r>
      <w:r w:rsidR="00FF03FF">
        <w:rPr>
          <w:spacing w:val="4"/>
          <w:sz w:val="28"/>
          <w:szCs w:val="28"/>
          <w:lang w:eastAsia="ar-SA"/>
        </w:rPr>
        <w:t>,постановлением от 30.07.2018 № 34</w:t>
      </w:r>
      <w:r w:rsidRPr="007B56CA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</w:p>
    <w:p w:rsidR="00FF03FF" w:rsidRDefault="00FF03FF" w:rsidP="00FF03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1.1.Раздел 5 административного регламента изложить в следующей редакции: </w:t>
      </w:r>
    </w:p>
    <w:p w:rsidR="00FF03FF" w:rsidRPr="003A6B96" w:rsidRDefault="00FF03FF" w:rsidP="00FF03F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3A6B96">
        <w:rPr>
          <w:sz w:val="28"/>
          <w:szCs w:val="28"/>
          <w:lang w:val="en-US"/>
        </w:rPr>
        <w:t>V</w:t>
      </w:r>
      <w:r w:rsidRPr="003A6B96">
        <w:rPr>
          <w:sz w:val="28"/>
          <w:szCs w:val="28"/>
        </w:rPr>
        <w:t xml:space="preserve">. </w:t>
      </w:r>
      <w:proofErr w:type="gramStart"/>
      <w:r w:rsidRPr="003A6B96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 должностного лица или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FF03FF" w:rsidRPr="003A6B96" w:rsidRDefault="00FF03FF" w:rsidP="00FF03FF">
      <w:pPr>
        <w:ind w:firstLine="540"/>
        <w:jc w:val="both"/>
        <w:rPr>
          <w:sz w:val="28"/>
          <w:szCs w:val="28"/>
        </w:rPr>
      </w:pP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</w:t>
      </w:r>
      <w:proofErr w:type="gramStart"/>
      <w:r w:rsidRPr="003A6B96">
        <w:rPr>
          <w:sz w:val="28"/>
          <w:szCs w:val="28"/>
        </w:rPr>
        <w:t xml:space="preserve"> .</w:t>
      </w:r>
      <w:proofErr w:type="gramEnd"/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</w:t>
      </w:r>
      <w:proofErr w:type="gramStart"/>
      <w:r w:rsidRPr="003A6B96">
        <w:rPr>
          <w:sz w:val="28"/>
          <w:szCs w:val="28"/>
        </w:rPr>
        <w:t xml:space="preserve"> .</w:t>
      </w:r>
      <w:proofErr w:type="gramEnd"/>
      <w:r w:rsidRPr="003A6B96">
        <w:rPr>
          <w:sz w:val="28"/>
          <w:szCs w:val="28"/>
        </w:rPr>
        <w:t xml:space="preserve"> Заявитель может обратиться с жалобой, в том числе в следующих случаях: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lastRenderedPageBreak/>
        <w:t xml:space="preserve">     </w:t>
      </w:r>
      <w:r w:rsidRPr="003A6B96">
        <w:rPr>
          <w:sz w:val="28"/>
          <w:szCs w:val="28"/>
          <w:shd w:val="clear" w:color="auto" w:fill="FFFFFF"/>
        </w:rPr>
        <w:t>нарушение срока регистрации запроса о предоставлении муниципальной услуги, запроса, указанного в </w:t>
      </w:r>
      <w:hyperlink r:id="rId5" w:anchor="/document/99/902228011/XA00M2A2M1/" w:tgtFrame="_self" w:history="1">
        <w:r w:rsidRPr="003A6B96">
          <w:rPr>
            <w:rStyle w:val="a7"/>
            <w:rFonts w:eastAsia="Calibri"/>
            <w:sz w:val="28"/>
            <w:szCs w:val="28"/>
          </w:rPr>
          <w:t>статье 15.1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услуг»;</w:t>
      </w:r>
      <w:r w:rsidRPr="003A6B96">
        <w:rPr>
          <w:sz w:val="28"/>
          <w:szCs w:val="28"/>
        </w:rPr>
        <w:br/>
        <w:t xml:space="preserve">     </w:t>
      </w:r>
      <w:r w:rsidRPr="003A6B96">
        <w:rPr>
          <w:sz w:val="28"/>
          <w:szCs w:val="28"/>
          <w:shd w:val="clear" w:color="auto" w:fill="FFFFFF"/>
        </w:rPr>
        <w:t xml:space="preserve">нарушение срока предоставления  муниципальной услуги. </w:t>
      </w:r>
      <w:proofErr w:type="gramStart"/>
      <w:r w:rsidRPr="003A6B96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6" w:anchor="/document/99/902228011/XA00MC22NC/" w:tgtFrame="_self" w:history="1">
        <w:r w:rsidRPr="003A6B96">
          <w:rPr>
            <w:rStyle w:val="a7"/>
            <w:rFonts w:eastAsia="Calibri"/>
            <w:sz w:val="28"/>
            <w:szCs w:val="28"/>
          </w:rPr>
          <w:t>частью 1.3 статьи 16 Федерального закона</w:t>
        </w:r>
      </w:hyperlink>
      <w:r w:rsidRPr="003A6B96">
        <w:rPr>
          <w:sz w:val="28"/>
          <w:szCs w:val="28"/>
        </w:rPr>
        <w:t xml:space="preserve">  210-ФЗ «Об организации предоставления государственных и муниципальных услуг»;</w:t>
      </w:r>
      <w:proofErr w:type="gramEnd"/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  <w:proofErr w:type="gramEnd"/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proofErr w:type="gramStart"/>
      <w:r w:rsidRPr="003A6B96">
        <w:rPr>
          <w:sz w:val="28"/>
          <w:szCs w:val="28"/>
          <w:shd w:val="clear" w:color="auto" w:fill="FFFFFF"/>
        </w:rPr>
        <w:t>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3A6B96">
        <w:rPr>
          <w:sz w:val="28"/>
          <w:szCs w:val="28"/>
          <w:shd w:val="clear" w:color="auto" w:fill="FFFFFF"/>
        </w:rPr>
        <w:t xml:space="preserve"> </w:t>
      </w:r>
      <w:proofErr w:type="gramStart"/>
      <w:r w:rsidRPr="003A6B96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7" w:anchor="/document/99/902228011/XA00MC22NC/" w:tgtFrame="_self" w:history="1">
        <w:r w:rsidRPr="003A6B96">
          <w:rPr>
            <w:rStyle w:val="a7"/>
            <w:rFonts w:eastAsia="Calibri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 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;</w:t>
      </w:r>
      <w:proofErr w:type="gramEnd"/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образования;</w:t>
      </w:r>
      <w:proofErr w:type="gramEnd"/>
    </w:p>
    <w:p w:rsidR="00FF03FF" w:rsidRPr="003A6B96" w:rsidRDefault="00FF03FF" w:rsidP="00FF03FF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</w:t>
      </w:r>
      <w:proofErr w:type="gramStart"/>
      <w:r w:rsidRPr="003A6B96">
        <w:rPr>
          <w:sz w:val="28"/>
          <w:szCs w:val="28"/>
        </w:rPr>
        <w:t>отказ органа, предоставляющего муниципальную услугу, должностного лица  органа, предоставляющего муниципальную услугу, многофункционального центра, работника многофункционального центра, организаций, предусмотренных </w:t>
      </w:r>
      <w:hyperlink r:id="rId8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услуг»,  или их работников в исправлении допущенных ими опечаток и ошибок в выданных в результате предоставления муниципальной услуги </w:t>
      </w:r>
      <w:r w:rsidRPr="003A6B96">
        <w:rPr>
          <w:sz w:val="28"/>
          <w:szCs w:val="28"/>
        </w:rPr>
        <w:lastRenderedPageBreak/>
        <w:t>документах либо нарушение установленного срока таких исправлений.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/document/99/902228011/XA00MC22NC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услуг»;</w:t>
      </w:r>
      <w:proofErr w:type="gramEnd"/>
    </w:p>
    <w:p w:rsidR="00FF03FF" w:rsidRPr="003A6B96" w:rsidRDefault="00FF03FF" w:rsidP="00FF03FF">
      <w:pPr>
        <w:spacing w:after="120"/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нарушение срока или порядка выдачи документов по результатам предоставления муниципальной услуги;     </w:t>
      </w:r>
    </w:p>
    <w:p w:rsidR="00FF03FF" w:rsidRPr="003A6B96" w:rsidRDefault="00FF03FF" w:rsidP="00FF03FF">
      <w:pPr>
        <w:jc w:val="both"/>
        <w:rPr>
          <w:sz w:val="28"/>
          <w:szCs w:val="28"/>
          <w:shd w:val="clear" w:color="auto" w:fill="FFFFFF"/>
        </w:rPr>
      </w:pPr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 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0" w:anchor="/document/99/902228011/XA00MC22NC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;</w:t>
      </w:r>
      <w:proofErr w:type="gramEnd"/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5.3. </w:t>
      </w:r>
      <w:proofErr w:type="gramStart"/>
      <w:r w:rsidRPr="003A6B96">
        <w:rPr>
          <w:sz w:val="28"/>
          <w:szCs w:val="28"/>
        </w:rPr>
        <w:t>Основанием для начала процедуры досудебного (внесудебного) обжалования является поступление жалобы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 </w:t>
      </w:r>
      <w:hyperlink r:id="rId11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 «Об организации предоставления</w:t>
      </w:r>
      <w:proofErr w:type="gramEnd"/>
      <w:r w:rsidRPr="003A6B96">
        <w:rPr>
          <w:sz w:val="28"/>
          <w:szCs w:val="28"/>
        </w:rPr>
        <w:t xml:space="preserve">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 xml:space="preserve">. </w:t>
      </w:r>
      <w:r w:rsidRPr="003A6B96">
        <w:rPr>
          <w:sz w:val="28"/>
          <w:szCs w:val="28"/>
        </w:rPr>
        <w:t xml:space="preserve">Жалобы на 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 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</w:t>
      </w:r>
      <w:r w:rsidRPr="003A6B96">
        <w:rPr>
          <w:sz w:val="28"/>
          <w:szCs w:val="28"/>
        </w:rPr>
        <w:lastRenderedPageBreak/>
        <w:t>решения и действия (бездействие) работников организаций, предусмотренных </w:t>
      </w:r>
      <w:hyperlink r:id="rId12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услуг», подаются руководителям этих организаций.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5.4. </w:t>
      </w:r>
      <w:proofErr w:type="gramStart"/>
      <w:r w:rsidRPr="003A6B96">
        <w:rPr>
          <w:sz w:val="28"/>
          <w:szCs w:val="28"/>
        </w:rPr>
        <w:t>Жалоба на решения и действия (бездействие) органа,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</w:t>
      </w:r>
      <w:proofErr w:type="gramEnd"/>
      <w:r w:rsidRPr="003A6B96">
        <w:rPr>
          <w:sz w:val="28"/>
          <w:szCs w:val="28"/>
        </w:rPr>
        <w:t xml:space="preserve"> личном </w:t>
      </w:r>
      <w:proofErr w:type="gramStart"/>
      <w:r w:rsidRPr="003A6B96">
        <w:rPr>
          <w:sz w:val="28"/>
          <w:szCs w:val="28"/>
        </w:rPr>
        <w:t>приеме</w:t>
      </w:r>
      <w:proofErr w:type="gramEnd"/>
      <w:r w:rsidRPr="003A6B96">
        <w:rPr>
          <w:sz w:val="28"/>
          <w:szCs w:val="28"/>
        </w:rPr>
        <w:t xml:space="preserve"> заявителя. </w:t>
      </w:r>
      <w:proofErr w:type="gramStart"/>
      <w:r w:rsidRPr="003A6B96">
        <w:rPr>
          <w:sz w:val="28"/>
          <w:szCs w:val="28"/>
        </w:rPr>
        <w:t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Жалоба на решения и действия (бездействие) организаций, предусмотренных </w:t>
      </w:r>
      <w:hyperlink r:id="rId13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Федерального закон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услуг», а также их работников 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 при личном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приеме</w:t>
      </w:r>
      <w:proofErr w:type="gramEnd"/>
      <w:r w:rsidRPr="003A6B96">
        <w:rPr>
          <w:sz w:val="28"/>
          <w:szCs w:val="28"/>
        </w:rPr>
        <w:t xml:space="preserve"> заявителя.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5.5. В досудебном порядке могут быть обжалованы действия (бездействие) и решения: должностных лиц администрации, муниципальных служащих, работников  многофункционального центра.</w:t>
      </w:r>
    </w:p>
    <w:p w:rsidR="00FF03FF" w:rsidRPr="003A6B96" w:rsidRDefault="00FF03FF" w:rsidP="00FF03FF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5.6. </w:t>
      </w:r>
      <w:proofErr w:type="gramStart"/>
      <w:r w:rsidRPr="003A6B96">
        <w:rPr>
          <w:sz w:val="28"/>
          <w:szCs w:val="28"/>
        </w:rPr>
        <w:t>Жалоба должна содержать:</w:t>
      </w:r>
      <w:r w:rsidRPr="003A6B96">
        <w:rPr>
          <w:sz w:val="28"/>
          <w:szCs w:val="28"/>
        </w:rPr>
        <w:br/>
      </w:r>
      <w:r w:rsidRPr="003A6B96">
        <w:rPr>
          <w:sz w:val="28"/>
          <w:szCs w:val="28"/>
          <w:shd w:val="clear" w:color="auto" w:fill="FFFFFF"/>
        </w:rPr>
        <w:t xml:space="preserve">   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 предусмотренных  </w:t>
      </w:r>
      <w:hyperlink r:id="rId14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 xml:space="preserve">частью 1.1 статьи 16 Федерального закона </w:t>
        </w:r>
        <w:r w:rsidRPr="003A6B96">
          <w:rPr>
            <w:rStyle w:val="a7"/>
            <w:rFonts w:eastAsia="Calibri"/>
            <w:sz w:val="28"/>
            <w:szCs w:val="28"/>
          </w:rPr>
          <w:t>№ 210-ФЗ «Об организации предоставления государственных и муниципальных услуг»</w:t>
        </w:r>
      </w:hyperlink>
      <w:r w:rsidRPr="003A6B96">
        <w:rPr>
          <w:sz w:val="28"/>
          <w:szCs w:val="28"/>
          <w:shd w:val="clear" w:color="auto" w:fill="FFFFFF"/>
        </w:rPr>
        <w:t>, их руководителей и (или) работников, решения и действия (бездействие) которых обжалуются;</w:t>
      </w:r>
      <w:proofErr w:type="gramEnd"/>
    </w:p>
    <w:p w:rsidR="00FF03FF" w:rsidRPr="003A6B96" w:rsidRDefault="00FF03FF" w:rsidP="00FF03FF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lastRenderedPageBreak/>
        <w:t xml:space="preserve">     </w:t>
      </w:r>
      <w:r w:rsidRPr="003A6B96">
        <w:rPr>
          <w:sz w:val="28"/>
          <w:szCs w:val="28"/>
          <w:shd w:val="clear" w:color="auto" w:fill="FFFFFF"/>
        </w:rPr>
        <w:t>сведения об обжалуемых решениях и действиях (бездействии) органа, предоставляющего муниципальную услугу, должностного лица органа,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15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их работников;</w:t>
      </w:r>
    </w:p>
    <w:p w:rsidR="00FF03FF" w:rsidRPr="003A6B96" w:rsidRDefault="00FF03FF" w:rsidP="00FF03FF">
      <w:pPr>
        <w:rPr>
          <w:sz w:val="28"/>
          <w:szCs w:val="28"/>
          <w:shd w:val="clear" w:color="auto" w:fill="FFFFFF"/>
        </w:rPr>
      </w:pPr>
      <w:r w:rsidRPr="003A6B96">
        <w:rPr>
          <w:sz w:val="28"/>
          <w:szCs w:val="28"/>
          <w:shd w:val="clear" w:color="auto" w:fill="FFFFFF"/>
        </w:rPr>
        <w:t xml:space="preserve">      </w:t>
      </w:r>
      <w:proofErr w:type="gramStart"/>
      <w:r w:rsidRPr="003A6B96">
        <w:rPr>
          <w:sz w:val="28"/>
          <w:szCs w:val="28"/>
          <w:shd w:val="clear" w:color="auto" w:fill="FFFFFF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16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настоящего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их работников.</w:t>
      </w:r>
      <w:proofErr w:type="gramEnd"/>
      <w:r w:rsidRPr="003A6B96">
        <w:rPr>
          <w:sz w:val="28"/>
          <w:szCs w:val="28"/>
          <w:shd w:val="clear" w:color="auto" w:fill="FFFFFF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5.7. </w:t>
      </w:r>
      <w:r w:rsidRPr="003A6B96">
        <w:rPr>
          <w:sz w:val="28"/>
          <w:szCs w:val="28"/>
          <w:shd w:val="clear" w:color="auto" w:fill="FFFFFF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 </w:t>
      </w:r>
      <w:hyperlink r:id="rId17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proofErr w:type="gramStart"/>
      <w:r w:rsidRPr="003A6B96">
        <w:rPr>
          <w:sz w:val="28"/>
          <w:szCs w:val="28"/>
        </w:rPr>
        <w:t xml:space="preserve"> </w:t>
      </w:r>
      <w:r w:rsidRPr="003A6B96">
        <w:rPr>
          <w:sz w:val="28"/>
          <w:szCs w:val="28"/>
          <w:shd w:val="clear" w:color="auto" w:fill="FFFFFF"/>
        </w:rPr>
        <w:t>,</w:t>
      </w:r>
      <w:proofErr w:type="gramEnd"/>
      <w:r w:rsidRPr="003A6B96">
        <w:rPr>
          <w:sz w:val="28"/>
          <w:szCs w:val="28"/>
          <w:shd w:val="clear" w:color="auto" w:fill="FFFFFF"/>
        </w:rPr>
        <w:t xml:space="preserve">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 </w:t>
      </w:r>
      <w:hyperlink r:id="rId18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 xml:space="preserve">частью </w:t>
        </w:r>
        <w:proofErr w:type="gramStart"/>
        <w:r w:rsidRPr="003A6B96">
          <w:rPr>
            <w:rStyle w:val="a7"/>
            <w:rFonts w:eastAsia="Calibri"/>
            <w:color w:val="147900"/>
            <w:sz w:val="28"/>
            <w:szCs w:val="28"/>
          </w:rPr>
          <w:t>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5.8. Случаи отказа в удовлетворении жалобы: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а) отсутствие нарушения порядка предоставления муниципальной услуги;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б) наличие вступившего в законную силу решения суда, арбитражного суда по жалобе о том же предмете и по тем же основаниям;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г) наличие решения по жалобе, принятого ранее в отношении того же заявителя и по тому же предмету жалобы.</w:t>
      </w:r>
    </w:p>
    <w:p w:rsidR="00FF03FF" w:rsidRPr="003A6B96" w:rsidRDefault="00FF03FF" w:rsidP="00FF03FF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5.9. </w:t>
      </w:r>
      <w:proofErr w:type="gramStart"/>
      <w:r w:rsidRPr="003A6B96">
        <w:rPr>
          <w:sz w:val="28"/>
          <w:szCs w:val="28"/>
        </w:rPr>
        <w:t>По результатам рассмотрения жалобы принимается одно из следующих решений:</w:t>
      </w:r>
      <w:r w:rsidRPr="003A6B96">
        <w:rPr>
          <w:sz w:val="28"/>
          <w:szCs w:val="28"/>
        </w:rPr>
        <w:br/>
        <w:t xml:space="preserve">    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FF03FF" w:rsidRPr="003A6B96" w:rsidRDefault="00FF03FF" w:rsidP="00FF03FF">
      <w:pPr>
        <w:spacing w:after="120"/>
        <w:jc w:val="both"/>
        <w:rPr>
          <w:sz w:val="28"/>
          <w:szCs w:val="28"/>
        </w:rPr>
      </w:pPr>
      <w:r w:rsidRPr="003A6B96">
        <w:rPr>
          <w:sz w:val="28"/>
          <w:szCs w:val="28"/>
        </w:rPr>
        <w:lastRenderedPageBreak/>
        <w:t>в удовлетворении жалобы отказывается.</w:t>
      </w:r>
    </w:p>
    <w:p w:rsidR="00FF03FF" w:rsidRPr="003A6B96" w:rsidRDefault="00FF03FF" w:rsidP="00FF03FF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5.10. Не позднее дня, следующего за днем принятия решения, указанного в пункте 5.9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proofErr w:type="gramStart"/>
      <w:r w:rsidRPr="003A6B96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3E0A4D" w:rsidRPr="00A15C1B" w:rsidRDefault="00093D1F" w:rsidP="00B82B8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A15C1B">
        <w:rPr>
          <w:bCs/>
          <w:sz w:val="28"/>
          <w:szCs w:val="28"/>
        </w:rPr>
        <w:t xml:space="preserve">. </w:t>
      </w:r>
      <w:proofErr w:type="gramStart"/>
      <w:r w:rsidR="003E0A4D" w:rsidRPr="00A15C1B">
        <w:rPr>
          <w:bCs/>
          <w:sz w:val="28"/>
          <w:szCs w:val="28"/>
        </w:rPr>
        <w:t>Контроль за</w:t>
      </w:r>
      <w:proofErr w:type="gramEnd"/>
      <w:r w:rsidR="003E0A4D"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096397" w:rsidRDefault="00093D1F" w:rsidP="00DB345F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>4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65DD9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3E14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B345F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3FF"/>
    <w:rsid w:val="00FF05FC"/>
    <w:rsid w:val="00FF171A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styleId="a7">
    <w:name w:val="Hyperlink"/>
    <w:unhideWhenUsed/>
    <w:rsid w:val="00FF03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dget.1jur.ru/" TargetMode="External"/><Relationship Id="rId13" Type="http://schemas.openxmlformats.org/officeDocument/2006/relationships/hyperlink" Target="http://budget.1jur.ru/" TargetMode="External"/><Relationship Id="rId18" Type="http://schemas.openxmlformats.org/officeDocument/2006/relationships/hyperlink" Target="http://budget.1ju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dget.1jur.ru/" TargetMode="External"/><Relationship Id="rId12" Type="http://schemas.openxmlformats.org/officeDocument/2006/relationships/hyperlink" Target="http://budget.1jur.ru/" TargetMode="External"/><Relationship Id="rId17" Type="http://schemas.openxmlformats.org/officeDocument/2006/relationships/hyperlink" Target="http://budget.1ju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udget.1jur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udget.1jur.ru/" TargetMode="External"/><Relationship Id="rId11" Type="http://schemas.openxmlformats.org/officeDocument/2006/relationships/hyperlink" Target="http://budget.1jur.ru/" TargetMode="External"/><Relationship Id="rId5" Type="http://schemas.openxmlformats.org/officeDocument/2006/relationships/hyperlink" Target="http://budget.1jur.ru/" TargetMode="External"/><Relationship Id="rId15" Type="http://schemas.openxmlformats.org/officeDocument/2006/relationships/hyperlink" Target="http://budget.1jur.ru/" TargetMode="External"/><Relationship Id="rId10" Type="http://schemas.openxmlformats.org/officeDocument/2006/relationships/hyperlink" Target="http://budget.1jur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udget.1jur.ru/" TargetMode="External"/><Relationship Id="rId14" Type="http://schemas.openxmlformats.org/officeDocument/2006/relationships/hyperlink" Target="http://budget.1j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2460</Words>
  <Characters>14027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6</cp:revision>
  <cp:lastPrinted>2018-06-26T08:35:00Z</cp:lastPrinted>
  <dcterms:created xsi:type="dcterms:W3CDTF">2018-08-02T08:29:00Z</dcterms:created>
  <dcterms:modified xsi:type="dcterms:W3CDTF">2018-11-06T04:48:00Z</dcterms:modified>
</cp:coreProperties>
</file>